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textAlignment w:val="auto"/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  <w:t>高平市海瓷金石文化旅游发展有限公司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高平市海瓷金石文化旅游发展有限公司经高平市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行政审批</w:t>
      </w:r>
      <w:r>
        <w:rPr>
          <w:rFonts w:hint="eastAsia" w:ascii="宋体" w:hAnsi="宋体" w:eastAsia="宋体" w:cs="宋体"/>
          <w:sz w:val="28"/>
          <w:szCs w:val="28"/>
        </w:rPr>
        <w:t>局审核登记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注册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目前主要从事煤炭洗选加工。应公司发展需要，现面向社会招聘如下人才：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修理工15名，</w:t>
      </w:r>
      <w:r>
        <w:rPr>
          <w:rFonts w:hint="eastAsia" w:ascii="宋体" w:hAnsi="宋体" w:eastAsia="宋体" w:cs="宋体"/>
          <w:sz w:val="28"/>
          <w:szCs w:val="28"/>
        </w:rPr>
        <w:t>男性，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高中及以上学历，</w:t>
      </w:r>
      <w:r>
        <w:rPr>
          <w:rFonts w:hint="eastAsia" w:ascii="宋体" w:hAnsi="宋体" w:eastAsia="宋体" w:cs="宋体"/>
          <w:sz w:val="28"/>
          <w:szCs w:val="28"/>
        </w:rPr>
        <w:t>年龄23--45岁，身体健康，有上进心、责任心，有较强的沟通协调能力，吃苦耐劳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（有经验者、退伍军人、相近专业优先）；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电工5名，男性，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高中及以上学历，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年龄25-45周岁，身体健康，吃苦耐劳，诚信热情，有系统的电工专业基础知识和操作技术能力；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操作工数名，男性，</w:t>
      </w:r>
      <w:r>
        <w:rPr>
          <w:rFonts w:hint="eastAsia" w:ascii="宋体" w:hAnsi="宋体" w:eastAsia="宋体" w:cs="宋体"/>
          <w:sz w:val="28"/>
          <w:szCs w:val="28"/>
        </w:rPr>
        <w:t>高中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及</w:t>
      </w:r>
      <w:r>
        <w:rPr>
          <w:rFonts w:hint="eastAsia" w:ascii="宋体" w:hAnsi="宋体" w:eastAsia="宋体" w:cs="宋体"/>
          <w:sz w:val="28"/>
          <w:szCs w:val="28"/>
        </w:rPr>
        <w:t>以上学历，年龄25--45岁，身体健康，吃苦耐劳，有较强的沟通能力和团队协作能力。有选煤厂或其它工矿企业工作经验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、退伍军人</w:t>
      </w:r>
      <w:r>
        <w:rPr>
          <w:rFonts w:hint="eastAsia" w:ascii="宋体" w:hAnsi="宋体" w:eastAsia="宋体" w:cs="宋体"/>
          <w:sz w:val="28"/>
          <w:szCs w:val="28"/>
        </w:rPr>
        <w:t>优先录用；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薪资待遇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工资：2500元～4500元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缴纳社保（工伤、养老、医疗、生育）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提供住宿、有饭补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工作地点：高平市各乡镇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报名地址：高平市米山镇大粮山文化广场 海瓷金石办公室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电    话：0356-5222777    15003568091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联 系 人：郭女士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B358B"/>
    <w:rsid w:val="10234A9F"/>
    <w:rsid w:val="24650650"/>
    <w:rsid w:val="26F71ED5"/>
    <w:rsid w:val="27CF686C"/>
    <w:rsid w:val="32AC35A3"/>
    <w:rsid w:val="37247F00"/>
    <w:rsid w:val="37593422"/>
    <w:rsid w:val="39433176"/>
    <w:rsid w:val="3B947853"/>
    <w:rsid w:val="4C4B143E"/>
    <w:rsid w:val="69F722E8"/>
    <w:rsid w:val="6A170651"/>
    <w:rsid w:val="6E6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2019-07-18T08:19:00Z</dcterms:created>
  <dc:creator>Administrator</dc:creator>
  <cp:lastModifiedBy>zyjsb</cp:lastModifiedBy>
  <cp:lastPrinted>2020-01-16T09:11:00Z</cp:lastPrinted>
  <dcterms:modified xsi:type="dcterms:W3CDTF">2020-01-19T02:15:00Z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