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28" w:right="0" w:firstLine="0"/>
        <w:rPr>
          <w:rFonts w:ascii="Times New Roman"/>
          <w:sz w:val="20"/>
        </w:rPr>
      </w:pPr>
      <w:r>
        <w:pict>
          <v:group id="_x0000_s1026" o:spid="_x0000_s1026" o:spt="203" style="position:absolute;left:0pt;margin-left:54.15pt;margin-top:768.4pt;height:4.5pt;width:480.3pt;mso-position-horizontal-relative:page;mso-position-vertical-relative:page;z-index:251660288;mso-width-relative:page;mso-height-relative:page;" coordorigin="1083,15368" coordsize="9606,90">
            <o:lock v:ext="edit"/>
            <v:line id="_x0000_s1027" o:spid="_x0000_s1027" o:spt="20" style="position:absolute;left:1083;top:15377;height:0;width:9606;" stroked="t" coordsize="21600,21600">
              <v:path arrowok="t"/>
              <v:fill focussize="0,0"/>
              <v:stroke weight="0.9pt" color="#FF0000"/>
              <v:imagedata o:title=""/>
              <o:lock v:ext="edit"/>
            </v:line>
            <v:line id="_x0000_s1028" o:spid="_x0000_s1028" o:spt="20" style="position:absolute;left:1083;top:15431;height:0;width:9606;" stroked="t" coordsize="21600,21600">
              <v:path arrowok="t"/>
              <v:fill focussize="0,0"/>
              <v:stroke weight="2.7pt" color="#FF0000"/>
              <v:imagedata o:title=""/>
              <o:lock v:ext="edit"/>
            </v:line>
          </v:group>
        </w:pict>
      </w:r>
      <w:r>
        <w:rPr>
          <w:rFonts w:ascii="Times New Roman"/>
          <w:position w:val="4"/>
          <w:sz w:val="20"/>
        </w:rPr>
        <w:pict>
          <v:group id="_x0000_s1029" o:spid="_x0000_s1029" o:spt="203" style="height:39.4pt;width:31.3pt;" coordsize="626,788">
            <o:lock v:ext="edit"/>
            <v:shape id="_x0000_s1030" o:spid="_x0000_s1030" style="position:absolute;left:0;top:0;height:788;width:626;" fillcolor="#FF0000" filled="t" stroked="f" coordsize="626,788" path="m345,732l261,732,261,55,258,50,256,36,253,24,253,7,256,0,263,0,275,2,294,5,321,12,337,17,361,29,363,30,364,31,364,36,361,43,357,48,349,53,345,60,345,732xm609,732l525,732,524,201,522,194,515,175,513,166,513,151,515,146,534,146,553,151,577,158,597,163,618,170,625,178,625,182,623,187,618,192,613,194,608,201,606,203,606,206,606,679,608,722,609,732xm66,780l61,780,59,778,13,737,4,727,1,722,0,720,1,718,4,715,6,710,16,701,23,696,23,151,52,154,78,158,97,166,105,168,112,171,114,173,114,180,112,185,102,192,100,194,97,194,97,732,609,732,609,753,90,753,88,754,88,756,83,761,71,778,66,780xm100,195l97,194,100,194,100,195xm549,787l541,787,534,785,529,785,525,780,525,754,90,753,609,753,609,761,604,766,601,770,597,773,585,778,565,785,549,787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4"/>
          <w:position w:val="4"/>
          <w:sz w:val="20"/>
        </w:rPr>
        <w:t xml:space="preserve"> </w:t>
      </w:r>
      <w:r>
        <w:rPr>
          <w:rFonts w:ascii="Times New Roman"/>
          <w:spacing w:val="14"/>
          <w:sz w:val="20"/>
        </w:rPr>
        <w:pict>
          <v:group id="_x0000_s1031" o:spid="_x0000_s1031" o:spt="203" style="height:42.6pt;width:428.95pt;" coordsize="8579,852">
            <o:lock v:ext="edit"/>
            <v:shape id="_x0000_s1032" o:spid="_x0000_s1032" style="position:absolute;left:0;top:33;height:783;width:663;" fillcolor="#FF0000" filled="t" stroked="f" coordorigin="0,34" coordsize="663,783" path="m660,103l523,103,545,72,559,48,571,34,583,34,610,55,631,74,650,91,660,103xm655,122l12,122,0,98,24,103,660,103,662,106,662,118,658,120,655,122xm276,276l202,276,202,122,290,122,290,127,288,130,283,139,278,146,276,151,276,276xm403,276l336,276,336,122,425,122,422,127,420,130,410,137,406,144,403,148,402,149,403,151,403,276xm72,816l60,816,55,814,50,814,48,811,46,806,48,756,48,674,50,643,50,314,43,252,43,233,48,233,62,238,72,242,96,257,125,276,606,276,617,283,617,293,125,293,125,734,599,734,599,749,125,749,125,790,120,799,110,804,106,809,91,814,72,816xm606,276l497,276,504,266,511,254,526,235,528,233,535,233,540,235,576,257,606,276xm146,636l145,635,144,634,144,626,158,602,163,590,170,576,175,562,180,545,182,530,187,514,197,437,199,415,199,394,202,372,202,293,276,293,276,362,274,384,271,408,269,430,264,451,259,470,252,492,245,511,238,528,228,545,216,562,206,578,194,593,166,622,151,634,147,635,146,636xm463,610l367,610,362,607,358,607,353,605,343,595,341,590,338,588,338,583,336,576,336,293,403,293,403,511,405,514,406,516,408,518,410,518,413,521,480,521,482,523,492,542,494,554,497,569,497,578,494,586,485,600,480,605,473,607,463,610xm599,734l518,734,518,293,617,293,617,298,600,314,593,319,593,554,595,614,598,689,599,734xm480,521l420,521,430,518,442,516,454,511,466,511,470,514,478,518,480,521xm550,806l526,806,521,804,518,802,518,749,599,749,600,773,595,782,588,790,583,792,576,797,559,804,550,806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710;top:9;height:824;width:670;" fillcolor="#FF0000" filled="t" stroked="f" coordorigin="710,10" coordsize="670,824" path="m1039,290l1022,290,1018,286,1013,283,1008,276,1013,58,1015,53,1013,43,1013,31,1008,17,1006,16,1006,15,1006,14,1008,12,1013,10,1030,14,1051,17,1103,24,1104,26,1104,29,1104,34,1102,38,1094,46,1090,48,1090,262,1087,266,1216,266,1202,278,1075,278,1063,286,1039,290xm718,341l714,340,712,340,711,339,711,337,710,337,710,336,713,331,737,300,780,238,799,206,816,175,845,113,857,82,857,79,859,77,864,77,869,79,917,98,938,110,962,122,962,132,953,139,946,142,936,146,934,151,878,211,852,238,823,262,797,286,744,324,718,341xm1342,271l1322,271,1318,269,1315,266,1306,262,1296,252,1286,238,1279,226,1274,211,1260,173,1250,156,1214,113,1200,103,1186,91,1183,89,1183,86,1183,84,1188,82,1202,84,1217,84,1246,89,1258,91,1270,96,1282,98,1294,103,1303,108,1315,113,1325,118,1332,125,1342,132,1363,154,1370,166,1375,178,1380,192,1380,226,1370,250,1361,259,1351,266,1342,271xm1216,266l1087,266,1111,242,1123,228,1135,216,1147,202,1157,190,1176,161,1178,158,1186,158,1188,161,1210,185,1262,242,1265,245,1264,248,1263,250,1260,252,1255,254,1229,254,1216,266xm1025,398l917,398,960,370,979,355,1001,341,1039,312,1058,295,1075,278,1202,278,1176,300,1118,343,1090,362,1061,379,1030,396,1025,398xm1293,413l1188,413,1202,389,1212,374,1217,370,1222,370,1226,372,1265,394,1293,413xm718,504l713,502,712,500,712,498,713,497,713,494,734,487,773,473,830,444,852,434,871,422,871,413,869,401,864,391,864,382,874,374,893,389,917,398,1025,398,996,413,1293,413,1303,420,1306,425,1306,430,958,430,953,432,950,434,946,434,941,437,941,463,874,463,835,475,794,487,756,497,718,504xm1286,530l1210,530,1210,430,1306,430,1306,432,1301,442,1294,446,1284,456,1286,530xm890,833l876,833,871,830,869,830,866,828,864,823,874,463,941,463,941,530,1286,530,1286,547,941,547,941,641,1288,641,1288,658,941,658,941,758,1291,758,1291,780,941,780,941,811,931,821,922,826,907,830,890,833xm1288,641l1210,641,1210,547,1286,547,1288,641xm1291,758l1210,758,1210,658,1288,658,1291,758xm1236,816l1222,816,1217,814,1214,814,1212,811,1210,806,1210,780,1291,780,1291,790,1289,794,1282,802,1277,804,1270,809,1255,814,1236,816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1414;top:38;height:768;width:694;" fillcolor="#FF0000" filled="t" stroked="f" coordorigin="1414,38" coordsize="694,768" path="m1417,799l1415,798,1415,797,1414,795,1416,794,1418,792,1442,780,1493,744,1507,730,1524,715,1538,701,1550,686,1565,670,1577,650,1589,634,1598,612,1608,593,1627,550,1634,528,1656,456,1666,403,1670,374,1673,348,1675,317,1678,288,1680,257,1680,158,1675,91,1673,55,1670,50,1670,46,1673,41,1675,38,1680,38,1807,58,1812,62,1812,74,1807,82,1793,96,1786,101,1778,103,1781,132,1783,163,1788,192,1790,218,1795,247,1796,252,1769,252,1766,281,1764,312,1762,338,1757,367,1752,394,1747,418,1742,444,1738,468,1730,492,1709,557,1680,614,1670,631,1658,648,1646,662,1634,679,1622,694,1608,706,1596,720,1582,730,1565,742,1550,751,1517,770,1483,785,1464,790,1445,797,1426,799,1421,799,1417,799xm1979,806l1977,806,1976,805,1975,804,1951,785,1942,773,1930,763,1920,751,1908,739,1889,715,1882,701,1862,672,1855,658,1841,626,1826,593,1814,557,1802,518,1795,480,1786,439,1778,396,1774,350,1771,300,1769,252,1796,252,1805,300,1812,324,1817,348,1831,396,1838,418,1858,461,1865,480,1877,499,1886,518,1896,535,1932,586,1946,600,1958,614,1973,626,1987,641,2004,653,2018,662,2035,674,2052,684,2069,691,2086,701,2105,708,2107,715,2108,719,2108,721,2107,723,2106,724,2105,725,2102,725,2088,727,2059,737,2047,742,2035,749,2023,758,2014,768,2004,780,1997,790,1992,797,1985,802,1981,805,1979,806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2158;top:14;height:819;width:643;" fillcolor="#FF0000" filled="t" stroked="f" coordorigin="2158,14" coordsize="643,819" path="m2503,250l2422,250,2422,96,2419,79,2417,65,2412,41,2410,31,2410,19,2412,14,2429,14,2446,17,2474,22,2503,31,2515,38,2527,45,2527,46,2527,48,2522,53,2518,60,2503,74,2503,250xm2781,250l2669,250,2690,214,2701,198,2702,197,2714,197,2781,250xm2230,269l2196,269,2182,245,2206,250,2781,250,2796,262,2799,266,2239,266,2230,269xm2165,814l2160,813,2158,812,2158,811,2160,809,2162,806,2177,799,2191,790,2203,782,2218,773,2230,761,2242,751,2254,739,2263,727,2275,715,2285,701,2297,689,2306,674,2314,658,2323,643,2333,626,2354,576,2376,518,2381,499,2386,478,2393,456,2395,434,2400,413,2405,389,2407,365,2412,341,2417,293,2419,266,2503,266,2501,293,2496,322,2494,348,2489,374,2484,398,2479,425,2474,449,2470,470,2462,494,2455,516,2448,535,2438,557,2431,576,2412,614,2402,631,2378,665,2342,708,2328,720,2316,734,2299,744,2285,756,2270,766,2220,794,2203,802,2184,809,2165,814xm2707,737l2563,737,2575,734,2585,732,2592,727,2602,722,2609,718,2616,710,2623,701,2633,682,2640,670,2645,655,2654,622,2659,602,2664,581,2666,557,2671,533,2674,506,2676,478,2681,446,2683,415,2686,343,2690,266,2799,266,2801,269,2801,273,2800,275,2801,276,2796,278,2794,286,2786,290,2779,298,2772,307,2766,312,2762,314,2762,382,2760,413,2760,446,2755,502,2750,554,2746,581,2743,605,2738,626,2736,648,2731,667,2724,686,2719,706,2714,722,2707,737xm2616,833l2585,833,2573,830,2564,827,2562,826,2561,823,2554,806,2546,792,2537,778,2527,766,2515,756,2503,744,2486,737,2472,730,2469,725,2469,723,2474,718,2489,725,2503,730,2518,732,2542,737,2707,737,2702,751,2695,766,2688,778,2678,787,2664,806,2645,821,2635,826,2626,828,2616,833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2857;top:0;height:852;width:652;" fillcolor="#FF0000" filled="t" stroked="f" coordorigin="2857,0" coordsize="652,852" path="m3058,266l3054,262,3053,260,3050,258,3053,254,3070,228,3103,170,3115,138,3130,108,3149,40,3158,6,3159,4,3161,4,3170,0,3262,38,3262,50,3247,56,3235,62,3228,66,3226,68,3226,72,3214,88,3204,102,3475,102,3490,114,3496,120,3192,120,3180,134,3168,150,3154,168,3120,206,3101,224,3058,266xm2971,140l2952,140,2938,136,2928,132,2926,128,2921,122,2918,114,2916,104,2916,90,2918,80,2916,68,2916,60,2911,50,2909,40,2899,26,2892,20,2890,16,2890,14,2892,12,2894,8,2906,12,2916,12,2945,18,2959,24,2974,32,2988,48,2993,54,2995,60,3000,66,3000,96,2998,104,2990,126,2981,136,2971,140xm3475,102l3386,102,3398,76,3408,56,3422,56,3449,78,3470,98,3475,102xm2998,230l2918,230,2923,228,2926,228,2930,224,2938,222,2942,218,2959,206,2978,188,3000,164,3026,136,3055,102,3088,64,3094,64,3096,66,3098,72,3098,78,3074,114,3050,148,3012,206,2998,230xm3043,374l3040,370,3039,368,3039,366,3039,364,3041,362,3043,356,3060,352,3089,338,3118,318,3130,306,3154,278,3163,264,3182,228,3190,208,3199,188,3204,168,3211,144,3216,120,3283,120,3298,126,3312,136,3312,146,3310,150,3305,152,3298,152,3304,162,3288,162,3281,186,3262,230,3252,248,3240,268,3228,282,3214,300,3199,314,3185,326,3168,336,3130,354,3110,362,3067,372,3043,374xm3365,208l3359,208,3358,206,3357,204,3358,204,3358,196,3374,140,3382,126,3386,120,3496,120,3504,128,3504,136,3503,138,3502,140,3499,144,3473,144,3466,146,3458,146,3451,148,3442,150,3434,156,3418,162,3401,174,3384,188,3365,208xm3494,146l3487,146,3480,144,3499,144,3494,146xm3442,386l3439,384,3422,378,3408,372,3396,362,3382,352,3370,342,3360,330,3348,318,3329,290,3322,276,3307,242,3300,222,3290,184,3288,162,3304,162,3307,168,3314,184,3324,196,3334,210,3343,222,3379,252,3422,272,3456,282,3490,288,3509,290,3509,308,3485,318,3478,326,3468,332,3461,342,3456,352,3454,364,3449,378,3442,386xm2926,398l2918,396,2909,396,2894,386,2890,380,2885,366,2882,356,2882,338,2885,326,2887,316,2890,304,2892,296,2892,292,2894,284,2894,280,2892,272,2892,268,2887,258,2880,246,2873,236,2861,228,2858,224,2857,222,2858,220,2858,216,2863,210,2882,220,2890,224,2899,228,2906,228,2911,230,2998,230,2988,252,2978,270,2971,292,2969,302,2969,308,2966,318,2969,332,2971,342,2971,348,3008,366,2964,366,2959,376,2954,384,2940,392,2926,398xm3400,384l3305,384,3314,364,3322,356,3326,350,3338,350,3377,368,3396,380,3400,384xm2990,720l2981,720,2976,716,2969,716,2966,712,2964,710,2962,702,2962,692,2964,428,2964,366,3008,366,3012,368,3043,384,3400,384,3413,396,3415,398,3415,400,3041,400,3041,680,3034,698,3017,712,2998,716,2990,720xm3350,674l3343,674,3336,672,3326,666,3322,662,3319,656,3319,650,3317,642,3317,400,3415,400,3415,404,3413,408,3394,428,3403,642,3401,650,3386,664,3379,666,3372,672,3362,672,3350,674xm2875,844l2872,842,2871,840,2870,838,2870,834,2870,832,2873,828,2909,818,2942,806,2974,794,2988,786,3000,782,3036,760,3046,750,3055,744,3062,736,3084,708,3089,698,3096,688,3101,676,3110,648,3113,632,3118,618,3120,602,3125,584,3127,566,3127,546,3130,528,3132,506,3132,480,3133,462,3134,460,3137,460,3144,456,3161,460,3180,464,3226,480,3226,488,3227,492,3228,494,3209,510,3209,548,3206,566,3206,584,3202,602,3199,616,3194,632,3192,648,3185,664,3180,676,3166,704,3158,716,3149,728,3139,738,3130,750,3118,760,3108,770,3096,780,3082,786,3070,796,3055,804,3041,808,3024,816,2974,830,2954,834,2897,842,2875,844xm3415,852l3408,852,3403,848,3396,846,3389,842,3379,834,3370,816,3358,798,3353,792,3348,782,3343,774,3336,768,3329,758,3314,744,3305,736,3283,722,3259,708,3230,692,3199,680,3196,676,3195,672,3195,670,3197,666,3204,664,3223,664,3281,672,3331,686,3360,696,3374,702,3386,708,3410,722,3422,732,3432,738,3442,748,3446,758,3451,770,3454,780,3456,784,3456,796,3454,800,3451,810,3442,834,3434,842,3427,846,3420,848,3415,852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75" type="#_x0000_t75" style="position:absolute;left:3568;top:14;height:816;width:140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8" o:spid="_x0000_s1038" o:spt="75" type="#_x0000_t75" style="position:absolute;left:5010;top:0;height:845;width:3568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4"/>
        </w:rPr>
      </w:pPr>
    </w:p>
    <w:p>
      <w:pPr>
        <w:pStyle w:val="3"/>
        <w:spacing w:before="54"/>
        <w:ind w:left="5312"/>
      </w:pPr>
      <w:r>
        <w:pict>
          <v:group id="_x0000_s1039" o:spid="_x0000_s1039" o:spt="203" style="position:absolute;left:0pt;margin-left:58.35pt;margin-top:-26.5pt;height:4.5pt;width:480.5pt;mso-position-horizontal-relative:page;z-index:-251788288;mso-width-relative:page;mso-height-relative:page;" coordorigin="1168,-530" coordsize="9610,90">
            <o:lock v:ext="edit"/>
            <v:line id="_x0000_s1040" o:spid="_x0000_s1040" o:spt="20" style="position:absolute;left:1168;top:-503;height:0;width:9610;" stroked="t" coordsize="21600,21600">
              <v:path arrowok="t"/>
              <v:fill focussize="0,0"/>
              <v:stroke weight="2.7pt" color="#FF0000"/>
              <v:imagedata o:title=""/>
              <o:lock v:ext="edit"/>
            </v:line>
            <v:line id="_x0000_s1041" o:spid="_x0000_s1041" o:spt="20" style="position:absolute;left:1168;top:-449;height:0;width:9610;" stroked="t" coordsize="21600,21600">
              <v:path arrowok="t"/>
              <v:fill focussize="0,0"/>
              <v:stroke weight="0.9pt" color="#FF0000"/>
              <v:imagedata o:title=""/>
              <o:lock v:ext="edit"/>
            </v:line>
          </v:group>
        </w:pict>
      </w:r>
      <w:r>
        <w:t>晋人社厅函〔2021〕660 号</w:t>
      </w:r>
    </w:p>
    <w:p>
      <w:pPr>
        <w:pStyle w:val="3"/>
        <w:spacing w:before="1"/>
        <w:rPr>
          <w:sz w:val="42"/>
        </w:rPr>
      </w:pPr>
    </w:p>
    <w:p>
      <w:pPr>
        <w:spacing w:before="0" w:line="230" w:lineRule="auto"/>
        <w:ind w:left="2861" w:right="1814" w:hanging="1210"/>
        <w:jc w:val="left"/>
        <w:rPr>
          <w:sz w:val="44"/>
        </w:rPr>
      </w:pPr>
      <w:r>
        <w:rPr>
          <w:spacing w:val="-23"/>
          <w:sz w:val="44"/>
        </w:rPr>
        <w:t xml:space="preserve">关于组织 </w:t>
      </w:r>
      <w:r>
        <w:rPr>
          <w:sz w:val="44"/>
        </w:rPr>
        <w:t>2021</w:t>
      </w:r>
      <w:r>
        <w:rPr>
          <w:spacing w:val="-18"/>
          <w:sz w:val="44"/>
        </w:rPr>
        <w:t xml:space="preserve"> 年创业培训师资</w:t>
      </w:r>
      <w:bookmarkStart w:id="0" w:name="_GoBack"/>
      <w:bookmarkEnd w:id="0"/>
      <w:r>
        <w:rPr>
          <w:sz w:val="44"/>
        </w:rPr>
        <w:t>培训班报名的通知</w:t>
      </w:r>
    </w:p>
    <w:p>
      <w:pPr>
        <w:pStyle w:val="3"/>
        <w:spacing w:before="1"/>
        <w:rPr>
          <w:sz w:val="50"/>
        </w:rPr>
      </w:pPr>
    </w:p>
    <w:p>
      <w:pPr>
        <w:pStyle w:val="3"/>
        <w:spacing w:before="1"/>
        <w:ind w:left="171"/>
      </w:pPr>
      <w:r>
        <w:t>各市人力资源和社会保障局，各省直创业培训定点机构：</w:t>
      </w:r>
    </w:p>
    <w:p>
      <w:pPr>
        <w:pStyle w:val="3"/>
        <w:spacing w:before="130" w:line="316" w:lineRule="auto"/>
        <w:ind w:left="171" w:right="331" w:firstLine="640"/>
        <w:jc w:val="both"/>
      </w:pPr>
      <w:r>
        <w:rPr>
          <w:spacing w:val="-4"/>
        </w:rPr>
        <w:t>为配合做好经济新常态下大众创业、万众创新工作，深入实</w:t>
      </w:r>
      <w:r>
        <w:rPr>
          <w:spacing w:val="-8"/>
          <w:w w:val="95"/>
        </w:rPr>
        <w:t xml:space="preserve">施职业技能提升行动创业培训“马兰花计划”，进一步充实师资 </w:t>
      </w:r>
      <w:r>
        <w:rPr>
          <w:spacing w:val="-9"/>
        </w:rPr>
        <w:t>队伍，不断提升师资业务素质和能力水平，按照国家创业培训项</w:t>
      </w:r>
      <w:r>
        <w:rPr>
          <w:spacing w:val="2"/>
        </w:rPr>
        <w:t>目师资管理指南和年度工作计划，结合我省实际，拟定于</w:t>
      </w:r>
      <w:r>
        <w:t xml:space="preserve">2021 </w:t>
      </w:r>
      <w:r>
        <w:rPr>
          <w:spacing w:val="-51"/>
        </w:rPr>
        <w:t xml:space="preserve">年 </w:t>
      </w:r>
      <w:r>
        <w:t>8</w:t>
      </w:r>
      <w:r>
        <w:rPr>
          <w:spacing w:val="-7"/>
        </w:rPr>
        <w:t xml:space="preserve"> 月在晋中大学生创业园区举办全省</w:t>
      </w:r>
      <w:r>
        <w:t>SYB</w:t>
      </w:r>
      <w:r>
        <w:rPr>
          <w:spacing w:val="33"/>
        </w:rPr>
        <w:t>(含</w:t>
      </w:r>
      <w:r>
        <w:t>GYB,下同)创业培训师资培训班，现就有关事宜通知如下：</w:t>
      </w:r>
    </w:p>
    <w:p>
      <w:pPr>
        <w:pStyle w:val="3"/>
        <w:spacing w:line="403" w:lineRule="exact"/>
        <w:ind w:left="811"/>
        <w:rPr>
          <w:rFonts w:hint="eastAsia" w:ascii="黑体" w:eastAsia="黑体"/>
        </w:rPr>
      </w:pPr>
      <w:r>
        <w:rPr>
          <w:rFonts w:hint="eastAsia" w:ascii="黑体" w:eastAsia="黑体"/>
        </w:rPr>
        <w:t>一、培训类别</w:t>
      </w:r>
    </w:p>
    <w:p>
      <w:pPr>
        <w:pStyle w:val="3"/>
        <w:spacing w:before="130"/>
        <w:ind w:left="811"/>
      </w:pPr>
      <w:r>
        <w:t>1、创业培训（SYB）新师资培训班，每期 10天。</w:t>
      </w:r>
    </w:p>
    <w:p>
      <w:pPr>
        <w:pStyle w:val="3"/>
        <w:spacing w:before="130"/>
        <w:ind w:left="811"/>
      </w:pPr>
      <w:r>
        <w:t>2、创业培训（SYB）讲师提高（认证评选）培训班，每期 5</w:t>
      </w:r>
    </w:p>
    <w:p>
      <w:pPr>
        <w:pStyle w:val="3"/>
        <w:spacing w:before="130"/>
        <w:ind w:left="171"/>
      </w:pPr>
      <w:r>
        <w:t>天。</w:t>
      </w:r>
    </w:p>
    <w:p>
      <w:pPr>
        <w:pStyle w:val="3"/>
        <w:spacing w:before="130"/>
        <w:ind w:left="811"/>
        <w:rPr>
          <w:rFonts w:hint="eastAsia" w:ascii="黑体" w:eastAsia="黑体"/>
        </w:rPr>
      </w:pPr>
      <w:r>
        <w:rPr>
          <w:rFonts w:hint="eastAsia" w:ascii="黑体" w:eastAsia="黑体"/>
        </w:rPr>
        <w:t>二、培训内容</w:t>
      </w:r>
    </w:p>
    <w:p>
      <w:pPr>
        <w:pStyle w:val="2"/>
        <w:spacing w:before="24"/>
        <w:ind w:left="811"/>
      </w:pPr>
      <w:r>
        <w:t>1</w:t>
      </w:r>
      <w:r>
        <w:rPr>
          <w:rFonts w:hint="eastAsia" w:eastAsia="宋体"/>
          <w:lang w:eastAsia="zh-CN"/>
        </w:rPr>
        <w:t>、</w:t>
      </w:r>
      <w:r>
        <w:t>创业培训（SYB）新师资培训班</w:t>
      </w:r>
    </w:p>
    <w:p>
      <w:pPr>
        <w:pStyle w:val="7"/>
        <w:numPr>
          <w:ilvl w:val="0"/>
          <w:numId w:val="1"/>
        </w:numPr>
        <w:tabs>
          <w:tab w:val="left" w:pos="1612"/>
        </w:tabs>
        <w:spacing w:before="57" w:after="0" w:line="240" w:lineRule="auto"/>
        <w:ind w:left="1612" w:right="0" w:hanging="801"/>
        <w:jc w:val="left"/>
        <w:rPr>
          <w:sz w:val="32"/>
        </w:rPr>
      </w:pPr>
      <w:r>
        <w:rPr>
          <w:sz w:val="32"/>
        </w:rPr>
        <w:t>了解创业培训概况；</w:t>
      </w:r>
    </w:p>
    <w:p>
      <w:pPr>
        <w:pStyle w:val="7"/>
        <w:numPr>
          <w:ilvl w:val="0"/>
          <w:numId w:val="1"/>
        </w:numPr>
        <w:tabs>
          <w:tab w:val="left" w:pos="1612"/>
        </w:tabs>
        <w:spacing w:before="130" w:after="0" w:line="240" w:lineRule="auto"/>
        <w:ind w:left="1612" w:right="0" w:hanging="801"/>
        <w:jc w:val="left"/>
        <w:rPr>
          <w:sz w:val="32"/>
        </w:rPr>
      </w:pPr>
      <w:r>
        <w:rPr>
          <w:sz w:val="32"/>
        </w:rPr>
        <w:t>掌握“创办你的企业（SYB）”教材内容与结构；</w:t>
      </w:r>
    </w:p>
    <w:p>
      <w:pPr>
        <w:pStyle w:val="7"/>
        <w:numPr>
          <w:ilvl w:val="0"/>
          <w:numId w:val="1"/>
        </w:numPr>
        <w:tabs>
          <w:tab w:val="left" w:pos="1612"/>
        </w:tabs>
        <w:spacing w:before="130" w:after="0" w:line="240" w:lineRule="auto"/>
        <w:ind w:left="1612" w:right="0" w:hanging="801"/>
        <w:jc w:val="left"/>
        <w:rPr>
          <w:sz w:val="32"/>
        </w:rPr>
      </w:pPr>
      <w:r>
        <w:rPr>
          <w:sz w:val="32"/>
        </w:rPr>
        <w:t>系统掌握“创办你的企业（SYB）”操作规程；</w:t>
      </w:r>
    </w:p>
    <w:p>
      <w:pPr>
        <w:pStyle w:val="7"/>
        <w:numPr>
          <w:ilvl w:val="0"/>
          <w:numId w:val="1"/>
        </w:numPr>
        <w:tabs>
          <w:tab w:val="left" w:pos="1624"/>
        </w:tabs>
        <w:spacing w:before="130" w:after="0" w:line="240" w:lineRule="auto"/>
        <w:ind w:left="1623" w:right="0" w:hanging="813"/>
        <w:jc w:val="left"/>
        <w:rPr>
          <w:sz w:val="32"/>
        </w:rPr>
      </w:pPr>
      <w:r>
        <w:rPr>
          <w:spacing w:val="4"/>
          <w:sz w:val="32"/>
        </w:rPr>
        <w:t>熟悉并掌握成人教学原理、参与性教学方法、视觉教</w:t>
      </w:r>
    </w:p>
    <w:p>
      <w:pPr>
        <w:pStyle w:val="3"/>
        <w:spacing w:before="130"/>
        <w:ind w:left="171"/>
      </w:pPr>
      <w:r>
        <w:t>具的使用、非口头语言表达、课程设计等授课技巧。</w:t>
      </w:r>
    </w:p>
    <w:p>
      <w:pPr>
        <w:spacing w:after="0"/>
        <w:sectPr>
          <w:type w:val="continuous"/>
          <w:pgSz w:w="11910" w:h="16840"/>
          <w:pgMar w:top="1300" w:right="1140" w:bottom="2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8"/>
        </w:rPr>
      </w:pPr>
    </w:p>
    <w:p>
      <w:pPr>
        <w:pStyle w:val="2"/>
        <w:spacing w:line="537" w:lineRule="exact"/>
      </w:pPr>
      <w:r>
        <w:t>2</w:t>
      </w:r>
      <w:r>
        <w:rPr>
          <w:rFonts w:hint="eastAsia" w:eastAsia="宋体"/>
          <w:lang w:eastAsia="zh-CN"/>
        </w:rPr>
        <w:t>、</w:t>
      </w:r>
      <w:r>
        <w:t>创业培训（SYB）讲师提高（认证评选）培训班</w:t>
      </w:r>
    </w:p>
    <w:p>
      <w:pPr>
        <w:pStyle w:val="3"/>
        <w:spacing w:before="57" w:line="316" w:lineRule="auto"/>
        <w:ind w:left="113" w:right="228" w:firstLine="640"/>
      </w:pPr>
      <w:r>
        <w:rPr>
          <w:spacing w:val="-6"/>
        </w:rPr>
        <w:t>讲师提高培训和讲师认证评选工作一并进行。利用</w:t>
      </w:r>
      <w:r>
        <w:t>3</w:t>
      </w:r>
      <w:r>
        <w:rPr>
          <w:spacing w:val="-25"/>
        </w:rPr>
        <w:t xml:space="preserve">天时间， </w:t>
      </w:r>
      <w:r>
        <w:rPr>
          <w:spacing w:val="-33"/>
          <w:w w:val="95"/>
        </w:rPr>
        <w:t>研讨创业培训</w:t>
      </w:r>
      <w:r>
        <w:rPr>
          <w:w w:val="95"/>
        </w:rPr>
        <w:t>（GYB</w:t>
      </w:r>
      <w:r>
        <w:rPr>
          <w:spacing w:val="-77"/>
          <w:w w:val="95"/>
        </w:rPr>
        <w:t>、</w:t>
      </w:r>
      <w:r>
        <w:rPr>
          <w:spacing w:val="-18"/>
          <w:w w:val="95"/>
        </w:rPr>
        <w:t>SYB）</w:t>
      </w:r>
      <w:r>
        <w:rPr>
          <w:spacing w:val="-14"/>
          <w:w w:val="95"/>
        </w:rPr>
        <w:t>课程及教学方法，交流创业培训</w:t>
      </w:r>
      <w:r>
        <w:rPr>
          <w:w w:val="95"/>
        </w:rPr>
        <w:t>（GYB、</w:t>
      </w:r>
      <w:r>
        <w:t>SYB）</w:t>
      </w:r>
      <w:r>
        <w:rPr>
          <w:spacing w:val="3"/>
        </w:rPr>
        <w:t>教学经验和体会，介绍创业培训项目，规范创业培训游戏</w:t>
      </w:r>
      <w:r>
        <w:rPr>
          <w:spacing w:val="-4"/>
        </w:rPr>
        <w:t>模块操作程序，介绍创业培训质量监控体系及其使用，介绍国家</w:t>
      </w:r>
      <w:r>
        <w:rPr>
          <w:spacing w:val="-13"/>
        </w:rPr>
        <w:t>最新的创业培训政策等。利用</w:t>
      </w:r>
      <w:r>
        <w:t>2</w:t>
      </w:r>
      <w:r>
        <w:rPr>
          <w:spacing w:val="-12"/>
        </w:rPr>
        <w:t>天时间，创业培训师组织对教师笔试、试讲考核，结合年度创业培训工作表现进行认证评选。</w:t>
      </w:r>
    </w:p>
    <w:p>
      <w:pPr>
        <w:pStyle w:val="3"/>
        <w:spacing w:line="403" w:lineRule="exact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三、培训对象</w:t>
      </w:r>
    </w:p>
    <w:p>
      <w:pPr>
        <w:pStyle w:val="2"/>
        <w:spacing w:before="24"/>
      </w:pPr>
      <w:r>
        <w:t>1</w:t>
      </w:r>
      <w:r>
        <w:rPr>
          <w:rFonts w:hint="eastAsia" w:eastAsia="宋体"/>
          <w:lang w:eastAsia="zh-CN"/>
        </w:rPr>
        <w:t>、</w:t>
      </w:r>
      <w:r>
        <w:t>创业培训（SYB）新师资培训班</w:t>
      </w:r>
    </w:p>
    <w:p>
      <w:pPr>
        <w:pStyle w:val="3"/>
        <w:spacing w:before="57" w:line="316" w:lineRule="auto"/>
        <w:ind w:left="113" w:right="331" w:firstLine="640"/>
        <w:jc w:val="both"/>
      </w:pPr>
      <w:r>
        <w:t xml:space="preserve">热爱创业培训工作、具备胜任创业培训管理教学任务潜能， </w:t>
      </w:r>
      <w:r>
        <w:rPr>
          <w:spacing w:val="-8"/>
        </w:rPr>
        <w:t>具有经济</w:t>
      </w:r>
      <w:r>
        <w:rPr>
          <w:rFonts w:hint="eastAsia"/>
          <w:spacing w:val="-8"/>
          <w:lang w:eastAsia="zh-CN"/>
        </w:rPr>
        <w:t>、</w:t>
      </w:r>
      <w:r>
        <w:rPr>
          <w:spacing w:val="-8"/>
        </w:rPr>
        <w:t>企业管理类专业或相关专业大学本科及以上学历和三</w:t>
      </w:r>
      <w:r>
        <w:rPr>
          <w:spacing w:val="-16"/>
        </w:rPr>
        <w:t>年以上教育教学工作经历，或具有不低于</w:t>
      </w:r>
      <w:r>
        <w:t>5</w:t>
      </w:r>
      <w:r>
        <w:rPr>
          <w:spacing w:val="-10"/>
        </w:rPr>
        <w:t>年以上的企业经营管</w:t>
      </w:r>
      <w:r>
        <w:rPr>
          <w:spacing w:val="-9"/>
        </w:rPr>
        <w:t>理经验；承诺有时间和精力承担创业培训管理教学任务，年龄一</w:t>
      </w:r>
      <w:r>
        <w:rPr>
          <w:spacing w:val="-24"/>
        </w:rPr>
        <w:t>般不超过</w:t>
      </w:r>
      <w:r>
        <w:t>50</w:t>
      </w:r>
      <w:r>
        <w:rPr>
          <w:spacing w:val="-13"/>
        </w:rPr>
        <w:t>周岁;具备计算机操作应用的一般能力，能熟练使用多媒体教学软件的人员。</w:t>
      </w:r>
    </w:p>
    <w:p>
      <w:pPr>
        <w:pStyle w:val="2"/>
        <w:spacing w:line="476" w:lineRule="exact"/>
      </w:pPr>
      <w:r>
        <w:t>2</w:t>
      </w:r>
      <w:r>
        <w:rPr>
          <w:rFonts w:hint="eastAsia" w:eastAsia="宋体"/>
          <w:lang w:eastAsia="zh-CN"/>
        </w:rPr>
        <w:t>、</w:t>
      </w:r>
      <w:r>
        <w:t>创业培训（SYB）讲师提高（认证评选）培训班</w:t>
      </w:r>
    </w:p>
    <w:p>
      <w:pPr>
        <w:pStyle w:val="3"/>
        <w:spacing w:before="58"/>
        <w:ind w:right="391" w:firstLine="640" w:firstLineChars="200"/>
        <w:jc w:val="both"/>
      </w:pPr>
      <w:r>
        <w:t>2017</w:t>
      </w:r>
      <w:r>
        <w:rPr>
          <w:spacing w:val="-9"/>
        </w:rPr>
        <w:t>年及以后参加创业培训</w:t>
      </w:r>
      <w:r>
        <w:t>（SYB）师资培训班，并取得创</w:t>
      </w:r>
    </w:p>
    <w:p>
      <w:pPr>
        <w:pStyle w:val="3"/>
        <w:spacing w:before="130"/>
        <w:ind w:right="391"/>
        <w:jc w:val="both"/>
      </w:pPr>
      <w:r>
        <w:rPr>
          <w:spacing w:val="-1"/>
        </w:rPr>
        <w:t>业培训教师培训合格证书》或列入我厅</w:t>
      </w:r>
      <w:r>
        <w:t>2020</w:t>
      </w:r>
      <w:r>
        <w:rPr>
          <w:spacing w:val="-56"/>
        </w:rPr>
        <w:t xml:space="preserve">年 </w:t>
      </w:r>
      <w:r>
        <w:t>2</w:t>
      </w:r>
      <w:r>
        <w:rPr>
          <w:spacing w:val="-9"/>
        </w:rPr>
        <w:t>月更新的全省</w:t>
      </w:r>
      <w:r>
        <w:rPr>
          <w:spacing w:val="-14"/>
        </w:rPr>
        <w:t>创业培训师资库的；具备</w:t>
      </w:r>
      <w:r>
        <w:t>3</w:t>
      </w:r>
      <w:r>
        <w:rPr>
          <w:spacing w:val="-10"/>
        </w:rPr>
        <w:t>次以上全程担任创业培训教学任务的</w:t>
      </w:r>
      <w:r>
        <w:rPr>
          <w:spacing w:val="-11"/>
        </w:rPr>
        <w:t>工作经历，熟悉创业培训技术规程，所在培训机构或单位和学员满意度较高的新师资。</w:t>
      </w:r>
    </w:p>
    <w:p>
      <w:pPr>
        <w:pStyle w:val="3"/>
        <w:spacing w:line="406" w:lineRule="exact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四、报名程序</w:t>
      </w:r>
    </w:p>
    <w:p>
      <w:pPr>
        <w:pStyle w:val="2"/>
        <w:spacing w:before="24"/>
      </w:pPr>
      <w:r>
        <w:t>1</w:t>
      </w:r>
      <w:r>
        <w:rPr>
          <w:rFonts w:hint="eastAsia" w:eastAsia="宋体"/>
          <w:lang w:eastAsia="zh-CN"/>
        </w:rPr>
        <w:t>、</w:t>
      </w:r>
      <w:r>
        <w:t>创业培训（SYB）新师资培训班</w:t>
      </w:r>
    </w:p>
    <w:p>
      <w:pPr>
        <w:pStyle w:val="3"/>
        <w:spacing w:before="57"/>
        <w:ind w:left="754"/>
      </w:pPr>
      <w:r>
        <w:t>各市人社局、各有关院校创业培训职能部门、省直有关单位，</w:t>
      </w:r>
    </w:p>
    <w:p>
      <w:pPr>
        <w:pStyle w:val="3"/>
        <w:spacing w:before="12"/>
        <w:rPr>
          <w:sz w:val="21"/>
        </w:rPr>
      </w:pPr>
    </w:p>
    <w:p>
      <w:pPr>
        <w:spacing w:before="64"/>
        <w:ind w:left="394" w:right="0" w:firstLine="0"/>
        <w:jc w:val="left"/>
        <w:rPr>
          <w:sz w:val="28"/>
        </w:rPr>
      </w:pPr>
      <w:r>
        <w:rPr>
          <w:sz w:val="28"/>
        </w:rPr>
        <w:t>－ 2 －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1140" w:bottom="2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8"/>
        </w:rPr>
      </w:pPr>
    </w:p>
    <w:p>
      <w:pPr>
        <w:pStyle w:val="3"/>
        <w:spacing w:before="54" w:line="316" w:lineRule="auto"/>
        <w:ind w:left="171" w:right="170"/>
      </w:pPr>
      <w:r>
        <w:t>按照省厅下达的计划培训参考名额（</w:t>
      </w:r>
      <w:r>
        <w:rPr>
          <w:spacing w:val="-26"/>
        </w:rPr>
        <w:t xml:space="preserve">附件 </w:t>
      </w:r>
      <w:r>
        <w:t>1），组织选配拟参加</w:t>
      </w:r>
      <w:r>
        <w:rPr>
          <w:spacing w:val="4"/>
        </w:rPr>
        <w:t>创业培训人员报名，并填写《创业培训</w:t>
      </w:r>
      <w:r>
        <w:rPr>
          <w:spacing w:val="2"/>
        </w:rPr>
        <w:t>（SYB）</w:t>
      </w:r>
      <w:r>
        <w:rPr>
          <w:spacing w:val="4"/>
        </w:rPr>
        <w:t>教师培训班教师</w:t>
      </w:r>
      <w:r>
        <w:rPr>
          <w:spacing w:val="-41"/>
        </w:rPr>
        <w:t>申请表》</w:t>
      </w:r>
      <w:r>
        <w:rPr>
          <w:spacing w:val="-3"/>
        </w:rPr>
        <w:t>（</w:t>
      </w:r>
      <w:r>
        <w:rPr>
          <w:spacing w:val="-33"/>
        </w:rPr>
        <w:t xml:space="preserve">附件 </w:t>
      </w:r>
      <w:r>
        <w:rPr>
          <w:spacing w:val="-59"/>
        </w:rPr>
        <w:t>2）</w:t>
      </w:r>
      <w:r>
        <w:rPr>
          <w:spacing w:val="-21"/>
        </w:rPr>
        <w:t>；按要求组织报名人员，根据《创业培训</w:t>
      </w:r>
      <w:r>
        <w:t>（SYB） 教师面试调查表和评分标准》（</w:t>
      </w:r>
      <w:r>
        <w:rPr>
          <w:spacing w:val="-27"/>
        </w:rPr>
        <w:t xml:space="preserve">附件 </w:t>
      </w:r>
      <w:r>
        <w:t>3）进行面试初选。</w:t>
      </w:r>
    </w:p>
    <w:p>
      <w:pPr>
        <w:pStyle w:val="2"/>
        <w:spacing w:line="478" w:lineRule="exact"/>
        <w:ind w:left="811"/>
      </w:pPr>
      <w:r>
        <w:t>2</w:t>
      </w:r>
      <w:r>
        <w:rPr>
          <w:rFonts w:hint="eastAsia" w:eastAsia="宋体"/>
          <w:lang w:eastAsia="zh-CN"/>
        </w:rPr>
        <w:t>、</w:t>
      </w:r>
      <w:r>
        <w:t>创业培训（SYB）讲师提高（认证评选）培训班</w:t>
      </w:r>
    </w:p>
    <w:p>
      <w:pPr>
        <w:pStyle w:val="3"/>
        <w:spacing w:before="57"/>
        <w:ind w:left="811"/>
      </w:pPr>
      <w:r>
        <w:t>2020</w:t>
      </w:r>
      <w:r>
        <w:rPr>
          <w:spacing w:val="-55"/>
        </w:rPr>
        <w:t xml:space="preserve"> 年 </w:t>
      </w:r>
      <w:r>
        <w:t>2</w:t>
      </w:r>
      <w:r>
        <w:rPr>
          <w:spacing w:val="-16"/>
        </w:rPr>
        <w:t>月在省厅门户网站更新公布的全省师资库当中，具</w:t>
      </w:r>
    </w:p>
    <w:p>
      <w:pPr>
        <w:pStyle w:val="3"/>
        <w:spacing w:before="130" w:line="316" w:lineRule="auto"/>
        <w:ind w:right="174"/>
      </w:pPr>
      <w:r>
        <w:rPr>
          <w:spacing w:val="-11"/>
        </w:rPr>
        <w:t>有新师资资质的</w:t>
      </w:r>
      <w:r>
        <w:t>210</w:t>
      </w:r>
      <w:r>
        <w:rPr>
          <w:spacing w:val="-13"/>
        </w:rPr>
        <w:t>人，各市人社局、各有关院校创业培训职能</w:t>
      </w:r>
      <w:r>
        <w:rPr>
          <w:spacing w:val="-17"/>
          <w:w w:val="95"/>
        </w:rPr>
        <w:t xml:space="preserve">部门、省直有关单位，要对照此名单，根据省厅下达的培训名额， </w:t>
      </w:r>
      <w:r>
        <w:rPr>
          <w:spacing w:val="-18"/>
        </w:rPr>
        <w:t>组织拟选配参加创业培训讲师提高</w:t>
      </w:r>
      <w:r>
        <w:t>（评选</w:t>
      </w:r>
      <w:r>
        <w:rPr>
          <w:spacing w:val="-19"/>
        </w:rPr>
        <w:t>）</w:t>
      </w:r>
      <w:r>
        <w:rPr>
          <w:spacing w:val="-3"/>
        </w:rPr>
        <w:t>班人员报名初选，并填写《创业培训（SYB）讲师评选审核表》（</w:t>
      </w:r>
      <w:r>
        <w:rPr>
          <w:spacing w:val="-30"/>
        </w:rPr>
        <w:t xml:space="preserve">附件 </w:t>
      </w:r>
      <w:r>
        <w:t>4）。</w:t>
      </w:r>
    </w:p>
    <w:p>
      <w:pPr>
        <w:pStyle w:val="3"/>
        <w:spacing w:line="316" w:lineRule="auto"/>
        <w:ind w:left="171" w:right="333" w:firstLine="640"/>
        <w:jc w:val="both"/>
      </w:pPr>
      <w:r>
        <w:rPr>
          <w:spacing w:val="-4"/>
          <w:w w:val="95"/>
        </w:rPr>
        <w:t>以上两类报名人员报名初选完成后，各市人社局、省直各单</w:t>
      </w:r>
      <w:r>
        <w:rPr>
          <w:spacing w:val="-4"/>
        </w:rPr>
        <w:t>位统一填写《2021</w:t>
      </w:r>
      <w:r>
        <w:rPr>
          <w:spacing w:val="-10"/>
        </w:rPr>
        <w:t xml:space="preserve"> 年山西省创业培训</w:t>
      </w:r>
      <w:r>
        <w:t>（SYB）师资培训初选合格人员汇总表》（</w:t>
      </w:r>
      <w:r>
        <w:rPr>
          <w:spacing w:val="-25"/>
        </w:rPr>
        <w:t xml:space="preserve">附件 </w:t>
      </w:r>
      <w:r>
        <w:t>5），人员名单按推荐参加的先后排序，盖</w:t>
      </w:r>
      <w:r>
        <w:rPr>
          <w:spacing w:val="-8"/>
        </w:rPr>
        <w:t>章扫描后连同电子件于</w:t>
      </w:r>
      <w:r>
        <w:t>7</w:t>
      </w:r>
      <w:r>
        <w:rPr>
          <w:spacing w:val="-54"/>
        </w:rPr>
        <w:t xml:space="preserve"> 月 </w:t>
      </w:r>
      <w:r>
        <w:t>30</w:t>
      </w:r>
      <w:r>
        <w:rPr>
          <w:spacing w:val="-10"/>
        </w:rPr>
        <w:t>日前发送指定邮箱。</w:t>
      </w:r>
    </w:p>
    <w:p>
      <w:pPr>
        <w:pStyle w:val="3"/>
        <w:spacing w:line="405" w:lineRule="exact"/>
        <w:ind w:left="811"/>
        <w:rPr>
          <w:rFonts w:hint="eastAsia" w:ascii="黑体" w:eastAsia="黑体"/>
        </w:rPr>
      </w:pPr>
      <w:r>
        <w:rPr>
          <w:rFonts w:hint="eastAsia" w:ascii="黑体" w:eastAsia="黑体"/>
        </w:rPr>
        <w:t>五、考核认证</w:t>
      </w:r>
    </w:p>
    <w:p>
      <w:pPr>
        <w:pStyle w:val="3"/>
        <w:spacing w:before="125" w:line="316" w:lineRule="auto"/>
        <w:ind w:left="171" w:right="114" w:firstLine="640"/>
      </w:pPr>
      <w:r>
        <w:rPr>
          <w:spacing w:val="-8"/>
        </w:rPr>
        <w:t>创业培训</w:t>
      </w:r>
      <w:r>
        <w:rPr>
          <w:spacing w:val="-6"/>
        </w:rPr>
        <w:t>（SYB）</w:t>
      </w:r>
      <w:r>
        <w:t xml:space="preserve">新师资培训班考核采用笔试和试讲的形式， </w:t>
      </w:r>
      <w:r>
        <w:rPr>
          <w:spacing w:val="5"/>
        </w:rPr>
        <w:t>创业培训</w:t>
      </w:r>
      <w:r>
        <w:rPr>
          <w:spacing w:val="2"/>
        </w:rPr>
        <w:t>（SYB）</w:t>
      </w:r>
      <w:r>
        <w:rPr>
          <w:spacing w:val="5"/>
        </w:rPr>
        <w:t>讲师提高（认证评选</w:t>
      </w:r>
      <w:r>
        <w:t>）</w:t>
      </w:r>
      <w:r>
        <w:rPr>
          <w:spacing w:val="4"/>
        </w:rPr>
        <w:t>培训班考核采用笔试、</w:t>
      </w:r>
      <w:r>
        <w:rPr>
          <w:spacing w:val="-7"/>
        </w:rPr>
        <w:t>试讲、评选的形式，经考核合格的，由省厅统一验印颁发《山西</w:t>
      </w:r>
      <w:r>
        <w:rPr>
          <w:spacing w:val="-16"/>
          <w:w w:val="95"/>
        </w:rPr>
        <w:t xml:space="preserve">省创业培训讲师培训合格证书》和《山西省创业培训讲师证书》， </w:t>
      </w:r>
      <w:r>
        <w:rPr>
          <w:spacing w:val="-24"/>
        </w:rPr>
        <w:t>列入全省创业培训师资库并发文公布。</w:t>
      </w:r>
      <w:r>
        <w:t>2017</w:t>
      </w:r>
      <w:r>
        <w:rPr>
          <w:spacing w:val="-10"/>
        </w:rPr>
        <w:t xml:space="preserve"> 年度符合参加提高班</w:t>
      </w:r>
      <w:r>
        <w:rPr>
          <w:spacing w:val="-12"/>
        </w:rPr>
        <w:t>条件的新师资未参加本期师资提高培训班并通过认证评选的，不列入再更新的师资库。</w:t>
      </w:r>
    </w:p>
    <w:p>
      <w:pPr>
        <w:pStyle w:val="3"/>
        <w:spacing w:line="402" w:lineRule="exact"/>
        <w:ind w:left="811"/>
        <w:rPr>
          <w:rFonts w:hint="eastAsia" w:ascii="黑体" w:eastAsia="黑体"/>
        </w:rPr>
      </w:pPr>
      <w:r>
        <w:rPr>
          <w:rFonts w:hint="eastAsia" w:ascii="黑体" w:eastAsia="黑体"/>
        </w:rPr>
        <w:t>六、其他事宜</w:t>
      </w:r>
    </w:p>
    <w:p>
      <w:pPr>
        <w:pStyle w:val="3"/>
        <w:spacing w:before="130"/>
        <w:ind w:left="811"/>
      </w:pPr>
      <w:r>
        <w:t>1、对于更新后的全省创业培训师资库，将根据《马兰花中</w:t>
      </w:r>
    </w:p>
    <w:p>
      <w:pPr>
        <w:pStyle w:val="3"/>
        <w:rPr>
          <w:sz w:val="22"/>
        </w:rPr>
      </w:pPr>
    </w:p>
    <w:p>
      <w:pPr>
        <w:spacing w:before="64"/>
        <w:ind w:left="0" w:right="728" w:firstLine="0"/>
        <w:jc w:val="right"/>
        <w:rPr>
          <w:sz w:val="28"/>
        </w:rPr>
      </w:pPr>
      <w:r>
        <w:rPr>
          <w:sz w:val="28"/>
        </w:rPr>
        <w:t>－ 3 －</w:t>
      </w:r>
    </w:p>
    <w:p>
      <w:pPr>
        <w:spacing w:after="0"/>
        <w:jc w:val="right"/>
        <w:rPr>
          <w:sz w:val="28"/>
        </w:rPr>
        <w:sectPr>
          <w:pgSz w:w="11910" w:h="16840"/>
          <w:pgMar w:top="1580" w:right="1140" w:bottom="2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8"/>
        </w:rPr>
      </w:pPr>
    </w:p>
    <w:p>
      <w:pPr>
        <w:pStyle w:val="3"/>
        <w:spacing w:before="54"/>
        <w:ind w:left="113"/>
      </w:pPr>
      <w:r>
        <w:t>国创业培训项目师资管理指南》要求，对各类师资统一补发新的</w:t>
      </w:r>
    </w:p>
    <w:p>
      <w:pPr>
        <w:pStyle w:val="3"/>
        <w:spacing w:before="130" w:line="316" w:lineRule="auto"/>
        <w:ind w:left="113" w:right="311"/>
      </w:pPr>
      <w:r>
        <w:rPr>
          <w:w w:val="95"/>
        </w:rPr>
        <w:t xml:space="preserve">《山西省创业培训讲师培训合格证书》和《山西省创业培训讲师 </w:t>
      </w:r>
      <w:r>
        <w:t>证书》等。</w:t>
      </w:r>
    </w:p>
    <w:p>
      <w:pPr>
        <w:pStyle w:val="3"/>
        <w:spacing w:line="316" w:lineRule="auto"/>
        <w:ind w:left="113" w:right="390" w:firstLine="640"/>
      </w:pPr>
      <w:r>
        <w:rPr>
          <w:spacing w:val="3"/>
          <w:w w:val="95"/>
        </w:rPr>
        <w:t>2</w:t>
      </w:r>
      <w:r>
        <w:rPr>
          <w:spacing w:val="4"/>
          <w:w w:val="95"/>
        </w:rPr>
        <w:t xml:space="preserve">、培训班培训费用，按规定省财政给予一定补贴，食宿及 </w:t>
      </w:r>
      <w:r>
        <w:t>交通往返费用由派出单位或受培训者承担。</w:t>
      </w:r>
    </w:p>
    <w:p>
      <w:pPr>
        <w:pStyle w:val="3"/>
        <w:spacing w:line="408" w:lineRule="exact"/>
        <w:ind w:left="754"/>
      </w:pPr>
      <w:r>
        <w:t>3、具体培训开班时间及参训人员根据实际另行通知。</w:t>
      </w:r>
    </w:p>
    <w:p>
      <w:pPr>
        <w:pStyle w:val="3"/>
        <w:tabs>
          <w:tab w:val="left" w:pos="6353"/>
        </w:tabs>
        <w:spacing w:before="127" w:line="316" w:lineRule="auto"/>
        <w:ind w:left="754" w:right="1129"/>
      </w:pPr>
      <w:r>
        <w:t>4、联系方式：职业能力建设处王老师</w:t>
      </w:r>
      <w:r>
        <w:tab/>
      </w:r>
      <w:r>
        <w:t>0351-7676080 电子邮箱：</w:t>
      </w:r>
      <w:r>
        <w:fldChar w:fldCharType="begin"/>
      </w:r>
      <w:r>
        <w:instrText xml:space="preserve"> HYPERLINK "mailto:2280496652@qq.com" \h </w:instrText>
      </w:r>
      <w:r>
        <w:fldChar w:fldCharType="separate"/>
      </w:r>
      <w:r>
        <w:rPr>
          <w:u w:val="single"/>
        </w:rPr>
        <w:t>610547234@qq.com</w:t>
      </w:r>
      <w:r>
        <w:rPr>
          <w:u w:val="single"/>
        </w:rPr>
        <w:fldChar w:fldCharType="end"/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7"/>
        </w:rPr>
      </w:pPr>
    </w:p>
    <w:p>
      <w:pPr>
        <w:pStyle w:val="3"/>
        <w:spacing w:before="54" w:line="316" w:lineRule="auto"/>
        <w:ind w:left="2033" w:right="389" w:hanging="1280"/>
      </w:pPr>
      <w:r>
        <w:rPr>
          <w:spacing w:val="-2"/>
        </w:rPr>
        <w:t>附件：</w:t>
      </w:r>
      <w:r>
        <w:rPr>
          <w:spacing w:val="-6"/>
        </w:rPr>
        <w:t>1</w:t>
      </w:r>
      <w:r>
        <w:rPr>
          <w:spacing w:val="-47"/>
        </w:rPr>
        <w:t xml:space="preserve">. </w:t>
      </w:r>
      <w:r>
        <w:t>2021</w:t>
      </w:r>
      <w:r>
        <w:rPr>
          <w:spacing w:val="-12"/>
        </w:rPr>
        <w:t>年山西省创业培训师资</w:t>
      </w:r>
      <w:r>
        <w:rPr>
          <w:spacing w:val="-4"/>
        </w:rPr>
        <w:t>（SYB）</w:t>
      </w:r>
      <w:r>
        <w:t>培训班名额分配参考表</w:t>
      </w:r>
    </w:p>
    <w:p>
      <w:pPr>
        <w:pStyle w:val="7"/>
        <w:numPr>
          <w:ilvl w:val="1"/>
          <w:numId w:val="1"/>
        </w:numPr>
        <w:tabs>
          <w:tab w:val="left" w:pos="2036"/>
        </w:tabs>
        <w:spacing w:before="0" w:after="0" w:line="408" w:lineRule="exact"/>
        <w:ind w:left="2035" w:right="0" w:hanging="322"/>
        <w:jc w:val="left"/>
        <w:rPr>
          <w:sz w:val="32"/>
        </w:rPr>
      </w:pPr>
      <w:r>
        <w:rPr>
          <w:sz w:val="32"/>
        </w:rPr>
        <w:t>创业培训（SYB）教师培训班教师申请表</w:t>
      </w:r>
    </w:p>
    <w:p>
      <w:pPr>
        <w:pStyle w:val="7"/>
        <w:numPr>
          <w:ilvl w:val="1"/>
          <w:numId w:val="1"/>
        </w:numPr>
        <w:tabs>
          <w:tab w:val="left" w:pos="2036"/>
        </w:tabs>
        <w:spacing w:before="130" w:after="0" w:line="240" w:lineRule="auto"/>
        <w:ind w:left="2035" w:right="0" w:hanging="322"/>
        <w:jc w:val="left"/>
        <w:rPr>
          <w:sz w:val="32"/>
        </w:rPr>
      </w:pPr>
      <w:r>
        <w:rPr>
          <w:sz w:val="32"/>
        </w:rPr>
        <w:t>创业培训（SYB）教师面试调查表和评分标准</w:t>
      </w:r>
    </w:p>
    <w:p>
      <w:pPr>
        <w:pStyle w:val="7"/>
        <w:numPr>
          <w:ilvl w:val="1"/>
          <w:numId w:val="1"/>
        </w:numPr>
        <w:tabs>
          <w:tab w:val="left" w:pos="2036"/>
        </w:tabs>
        <w:spacing w:before="130" w:after="0" w:line="240" w:lineRule="auto"/>
        <w:ind w:left="2035" w:right="0" w:hanging="322"/>
        <w:jc w:val="left"/>
        <w:rPr>
          <w:sz w:val="32"/>
        </w:rPr>
      </w:pPr>
      <w:r>
        <w:rPr>
          <w:sz w:val="32"/>
        </w:rPr>
        <w:t>创业培训（SYB）讲师评选审核表</w:t>
      </w:r>
    </w:p>
    <w:p>
      <w:pPr>
        <w:pStyle w:val="7"/>
        <w:numPr>
          <w:ilvl w:val="1"/>
          <w:numId w:val="1"/>
        </w:numPr>
        <w:tabs>
          <w:tab w:val="left" w:pos="2113"/>
        </w:tabs>
        <w:spacing w:before="130" w:after="0" w:line="316" w:lineRule="auto"/>
        <w:ind w:left="2033" w:right="391" w:hanging="320"/>
        <w:jc w:val="left"/>
        <w:rPr>
          <w:sz w:val="32"/>
        </w:rPr>
      </w:pPr>
      <w:r>
        <w:rPr>
          <w:sz w:val="32"/>
        </w:rPr>
        <w:t>2021</w:t>
      </w:r>
      <w:r>
        <w:rPr>
          <w:spacing w:val="-15"/>
          <w:sz w:val="32"/>
        </w:rPr>
        <w:t xml:space="preserve"> 年山西省创业培训</w:t>
      </w:r>
      <w:r>
        <w:rPr>
          <w:spacing w:val="-6"/>
          <w:sz w:val="32"/>
        </w:rPr>
        <w:t>（SYB）</w:t>
      </w:r>
      <w:r>
        <w:rPr>
          <w:sz w:val="32"/>
        </w:rPr>
        <w:t>师资培训初选合格人员汇总表</w:t>
      </w:r>
    </w:p>
    <w:p>
      <w:pPr>
        <w:spacing w:before="38"/>
        <w:ind w:left="672" w:right="0" w:firstLine="0"/>
        <w:jc w:val="left"/>
        <w:rPr>
          <w:sz w:val="28"/>
        </w:rPr>
      </w:pPr>
      <w:r>
        <w:drawing>
          <wp:anchor distT="0" distB="0" distL="0" distR="0" simplePos="0" relativeHeight="251529216" behindDoc="1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289560</wp:posOffset>
            </wp:positionV>
            <wp:extent cx="1740535" cy="168846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07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（以上附件在厅门户网站下载）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212" w:line="292" w:lineRule="auto"/>
        <w:ind w:left="4752" w:right="1452" w:hanging="960"/>
      </w:pPr>
      <w:r>
        <w:rPr>
          <w:spacing w:val="-2"/>
        </w:rPr>
        <w:t>山西省人力资源和社会保障厅</w:t>
      </w:r>
      <w:r>
        <w:t>2021</w:t>
      </w:r>
      <w:r>
        <w:rPr>
          <w:spacing w:val="-54"/>
        </w:rPr>
        <w:t xml:space="preserve"> 年 </w:t>
      </w:r>
      <w:r>
        <w:t>7</w:t>
      </w:r>
      <w:r>
        <w:rPr>
          <w:spacing w:val="-54"/>
        </w:rPr>
        <w:t xml:space="preserve"> 月 </w:t>
      </w:r>
      <w:r>
        <w:t>19</w:t>
      </w:r>
      <w:r>
        <w:rPr>
          <w:spacing w:val="-41"/>
        </w:rPr>
        <w:t xml:space="preserve"> 日</w:t>
      </w:r>
    </w:p>
    <w:p>
      <w:pPr>
        <w:pStyle w:val="3"/>
        <w:spacing w:before="3"/>
        <w:rPr>
          <w:sz w:val="29"/>
        </w:rPr>
      </w:pPr>
    </w:p>
    <w:p>
      <w:pPr>
        <w:pStyle w:val="3"/>
        <w:ind w:left="754"/>
      </w:pPr>
      <w:r>
        <w:t>（此件主动公开）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7"/>
        </w:rPr>
      </w:pPr>
    </w:p>
    <w:p>
      <w:pPr>
        <w:spacing w:before="64"/>
        <w:ind w:left="394" w:right="0" w:firstLine="0"/>
        <w:jc w:val="left"/>
        <w:rPr>
          <w:sz w:val="28"/>
        </w:rPr>
      </w:pPr>
      <w:r>
        <w:rPr>
          <w:sz w:val="28"/>
        </w:rPr>
        <w:t>－ 4 －</w:t>
      </w:r>
    </w:p>
    <w:sectPr>
      <w:pgSz w:w="11910" w:h="16840"/>
      <w:pgMar w:top="1580" w:right="114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612" w:hanging="800"/>
        <w:jc w:val="left"/>
      </w:pPr>
      <w:rPr>
        <w:rFonts w:hint="default" w:ascii="宋体" w:hAnsi="宋体" w:eastAsia="宋体" w:cs="宋体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035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8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6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5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2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69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410554"/>
    <w:rsid w:val="0D474A5C"/>
    <w:rsid w:val="18956BBC"/>
    <w:rsid w:val="1A1803BB"/>
    <w:rsid w:val="1A63586E"/>
    <w:rsid w:val="1F7546B3"/>
    <w:rsid w:val="21CD4495"/>
    <w:rsid w:val="2FEE60CD"/>
    <w:rsid w:val="33ED0C82"/>
    <w:rsid w:val="5FBC35D4"/>
    <w:rsid w:val="63F81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54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0"/>
      <w:ind w:left="1612" w:hanging="80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1"/>
    <customShpInfo spid="_x0000_s1040"/>
    <customShpInfo spid="_x0000_s1041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2021-07-22T00:55:00Z</dcterms:created>
  <dc:creator>贾玲春</dc:creator>
  <cp:lastModifiedBy>芳姐</cp:lastModifiedBy>
  <dcterms:modified xsi:type="dcterms:W3CDTF">2021-07-22T01:03:33Z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2021-07-22T00:00:00Z</vt:filetime>
  </property>
  <property fmtid="{D5CDD505-2E9C-101B-9397-08002B2CF9AE}" pid="5" name="KSOProductBuildVer">
    <vt:lpwstr>2052-11.1.0.9192</vt:lpwstr>
  </property>
</Properties>
</file>