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附件2：</w:t>
      </w:r>
    </w:p>
    <w:p>
      <w:pPr>
        <w:spacing w:after="312" w:afterLines="100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高平市瑞龙森林消防有限公司公开招聘森林消防专业队员报名表</w:t>
      </w:r>
    </w:p>
    <w:tbl>
      <w:tblPr>
        <w:tblStyle w:val="4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45"/>
        <w:gridCol w:w="428"/>
        <w:gridCol w:w="336"/>
        <w:gridCol w:w="583"/>
        <w:gridCol w:w="237"/>
        <w:gridCol w:w="217"/>
        <w:gridCol w:w="325"/>
        <w:gridCol w:w="1048"/>
        <w:gridCol w:w="1666"/>
        <w:gridCol w:w="661"/>
        <w:gridCol w:w="1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529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9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1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是否具有B2及以上驾驶证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部队名称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  长</w:t>
            </w:r>
          </w:p>
        </w:tc>
        <w:tc>
          <w:tcPr>
            <w:tcW w:w="82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49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简历（从小学填起）</w:t>
            </w:r>
          </w:p>
        </w:tc>
        <w:tc>
          <w:tcPr>
            <w:tcW w:w="82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49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审核部门意见</w:t>
            </w:r>
          </w:p>
        </w:tc>
        <w:tc>
          <w:tcPr>
            <w:tcW w:w="820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审核人（签字）：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20" w:firstLineChars="200"/>
        <w:textAlignment w:val="auto"/>
        <w:outlineLvl w:val="9"/>
        <w:rPr>
          <w:rFonts w:hint="default"/>
          <w:szCs w:val="2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szCs w:val="22"/>
          <w:lang w:eastAsia="zh-CN"/>
        </w:rPr>
        <w:t>此表一式两份，个人所填内容必须打印。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2021-12-31T02:22:16Z</dcterms:created>
  <dc:creator>rlzyscxxb</dc:creator>
  <cp:lastModifiedBy>芳姐</cp:lastModifiedBy>
  <dcterms:modified xsi:type="dcterms:W3CDTF">2021-12-31T02:23:39Z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